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5A94" w:rsidRPr="00685A94" w:rsidRDefault="00685A94" w:rsidP="00685A94">
      <w:pPr>
        <w:ind w:left="426"/>
        <w:jc w:val="center"/>
        <w:rPr>
          <w:rFonts w:eastAsia="Calibri"/>
          <w:b/>
          <w:lang w:val="uk-UA" w:eastAsia="en-US"/>
        </w:rPr>
      </w:pPr>
      <w:r w:rsidRPr="00685A94">
        <w:rPr>
          <w:rFonts w:eastAsia="Calibri"/>
          <w:b/>
          <w:lang w:val="uk-UA" w:eastAsia="en-US"/>
        </w:rPr>
        <w:t>ІІ етап Всеукраїнської олімпіади з географії</w:t>
      </w:r>
    </w:p>
    <w:p w:rsidR="00685A94" w:rsidRPr="00685A94" w:rsidRDefault="00685A94" w:rsidP="00685A94">
      <w:pPr>
        <w:ind w:left="426"/>
        <w:jc w:val="center"/>
        <w:rPr>
          <w:rFonts w:eastAsia="Calibri"/>
          <w:b/>
          <w:lang w:val="uk-UA" w:eastAsia="en-US"/>
        </w:rPr>
      </w:pPr>
      <w:r w:rsidRPr="00685A94">
        <w:rPr>
          <w:rFonts w:eastAsia="Calibri"/>
          <w:b/>
          <w:lang w:val="uk-UA" w:eastAsia="en-US"/>
        </w:rPr>
        <w:t>8 клас</w:t>
      </w:r>
    </w:p>
    <w:p w:rsidR="00685A94" w:rsidRPr="00685A94" w:rsidRDefault="00685A94" w:rsidP="00685A94">
      <w:pPr>
        <w:ind w:left="426"/>
        <w:jc w:val="center"/>
        <w:rPr>
          <w:rFonts w:eastAsia="Calibri"/>
          <w:b/>
          <w:lang w:val="uk-UA" w:eastAsia="en-US"/>
        </w:rPr>
      </w:pPr>
      <w:r w:rsidRPr="00685A94">
        <w:rPr>
          <w:rFonts w:eastAsia="Calibri"/>
          <w:b/>
          <w:lang w:val="uk-UA" w:eastAsia="en-US"/>
        </w:rPr>
        <w:t>Теоретичний тур</w:t>
      </w:r>
    </w:p>
    <w:p w:rsidR="00685A94" w:rsidRPr="00685A94" w:rsidRDefault="00685A94" w:rsidP="00685A94">
      <w:pPr>
        <w:jc w:val="both"/>
        <w:rPr>
          <w:lang w:val="uk-UA"/>
        </w:rPr>
      </w:pPr>
    </w:p>
    <w:p w:rsidR="00685A94" w:rsidRPr="00685A94" w:rsidRDefault="00685A94" w:rsidP="00685A94">
      <w:pPr>
        <w:spacing w:after="200" w:line="276" w:lineRule="auto"/>
        <w:jc w:val="both"/>
        <w:rPr>
          <w:rFonts w:eastAsia="Calibri"/>
          <w:lang w:val="uk-UA" w:eastAsia="en-US"/>
        </w:rPr>
      </w:pPr>
      <w:r w:rsidRPr="00685A94">
        <w:rPr>
          <w:rFonts w:eastAsia="Calibri"/>
          <w:lang w:eastAsia="en-US"/>
        </w:rPr>
        <w:t>1</w:t>
      </w:r>
      <w:r w:rsidRPr="00685A94">
        <w:rPr>
          <w:rFonts w:eastAsia="Calibri"/>
          <w:lang w:val="uk-UA" w:eastAsia="en-US"/>
        </w:rPr>
        <w:t xml:space="preserve">. Для характеристики клімату використовують певні географічні поняття. Складіть словник таких понять (10) і  розкрийте їх зміст. </w:t>
      </w:r>
      <w:r w:rsidRPr="00685A94">
        <w:rPr>
          <w:rFonts w:eastAsia="Calibri"/>
          <w:i/>
          <w:lang w:val="uk-UA" w:eastAsia="en-US"/>
        </w:rPr>
        <w:t>(1 бал за кожне поняття)</w:t>
      </w:r>
    </w:p>
    <w:p w:rsidR="00685A94" w:rsidRPr="00685A94" w:rsidRDefault="00685A94" w:rsidP="00685A94">
      <w:pPr>
        <w:tabs>
          <w:tab w:val="num" w:pos="720"/>
        </w:tabs>
        <w:spacing w:after="240"/>
        <w:jc w:val="both"/>
        <w:rPr>
          <w:lang w:val="uk-UA"/>
        </w:rPr>
      </w:pPr>
      <w:r w:rsidRPr="00685A94">
        <w:rPr>
          <w:lang w:val="uk-UA"/>
        </w:rPr>
        <w:t xml:space="preserve">2. Україна має різноманітні і багаті мінерально-сировинні ресурси. Водночас вона є залежною від постачання великих обсягів корисних копалин іншими державами. Якими вам бачаться шляхи подолання ресурсної залежності України? </w:t>
      </w:r>
      <w:r w:rsidRPr="00685A94">
        <w:rPr>
          <w:i/>
          <w:lang w:val="uk-UA"/>
        </w:rPr>
        <w:t>(12 балів)</w:t>
      </w:r>
    </w:p>
    <w:p w:rsidR="00685A94" w:rsidRPr="00685A94" w:rsidRDefault="00685A94" w:rsidP="00685A94">
      <w:pPr>
        <w:jc w:val="both"/>
      </w:pPr>
    </w:p>
    <w:p w:rsidR="00685A94" w:rsidRPr="00685A94" w:rsidRDefault="00685A94" w:rsidP="00685A94">
      <w:pPr>
        <w:ind w:left="426"/>
        <w:contextualSpacing/>
        <w:jc w:val="center"/>
        <w:rPr>
          <w:rFonts w:eastAsia="Calibri"/>
          <w:b/>
          <w:lang w:val="uk-UA" w:eastAsia="en-US"/>
        </w:rPr>
      </w:pPr>
      <w:r w:rsidRPr="00685A94">
        <w:rPr>
          <w:rFonts w:eastAsia="Calibri"/>
          <w:b/>
          <w:lang w:val="uk-UA" w:eastAsia="en-US"/>
        </w:rPr>
        <w:t>Практичний тур</w:t>
      </w:r>
    </w:p>
    <w:p w:rsidR="00685A94" w:rsidRPr="00685A94" w:rsidRDefault="00685A94" w:rsidP="00685A94">
      <w:pPr>
        <w:jc w:val="both"/>
        <w:rPr>
          <w:lang w:val="uk-UA"/>
        </w:rPr>
      </w:pPr>
      <w:r w:rsidRPr="00685A94">
        <w:t>1</w:t>
      </w:r>
      <w:proofErr w:type="spellStart"/>
      <w:r w:rsidRPr="00685A94">
        <w:rPr>
          <w:lang w:val="uk-UA"/>
        </w:rPr>
        <w:t>.Накресліть</w:t>
      </w:r>
      <w:proofErr w:type="spellEnd"/>
      <w:r w:rsidRPr="00685A94">
        <w:rPr>
          <w:lang w:val="uk-UA"/>
        </w:rPr>
        <w:t xml:space="preserve"> схеми циклону та антициклону. Поясніть механізм їх дії та вплив на клімат України. </w:t>
      </w:r>
      <w:r w:rsidRPr="00685A94">
        <w:rPr>
          <w:i/>
          <w:lang w:val="uk-UA"/>
        </w:rPr>
        <w:t>(6 балів)</w:t>
      </w:r>
    </w:p>
    <w:p w:rsidR="00685A94" w:rsidRPr="00685A94" w:rsidRDefault="00685A94" w:rsidP="00685A94">
      <w:pPr>
        <w:jc w:val="both"/>
        <w:rPr>
          <w:lang w:val="uk-UA"/>
        </w:rPr>
      </w:pPr>
    </w:p>
    <w:p w:rsidR="00685A94" w:rsidRPr="00685A94" w:rsidRDefault="00685A94" w:rsidP="00685A94">
      <w:pPr>
        <w:jc w:val="both"/>
        <w:rPr>
          <w:lang w:val="uk-UA"/>
        </w:rPr>
      </w:pPr>
      <w:r w:rsidRPr="00685A94">
        <w:t>2</w:t>
      </w:r>
      <w:r w:rsidRPr="00685A94">
        <w:rPr>
          <w:lang w:val="uk-UA"/>
        </w:rPr>
        <w:t xml:space="preserve">. За допомогою горизонталей зобразіть </w:t>
      </w:r>
      <w:proofErr w:type="spellStart"/>
      <w:r w:rsidRPr="00685A94">
        <w:rPr>
          <w:lang w:val="uk-UA"/>
        </w:rPr>
        <w:t>позамасштабну</w:t>
      </w:r>
      <w:proofErr w:type="spellEnd"/>
      <w:r w:rsidRPr="00685A94">
        <w:rPr>
          <w:lang w:val="uk-UA"/>
        </w:rPr>
        <w:t xml:space="preserve"> схему западини, витягнутої в широтному напрямку, з крутим північним схилом. Абсолютна висота западини 36,7 м, а суцільні горизонталі проведені через 5 м. </w:t>
      </w:r>
      <w:r w:rsidRPr="00685A94">
        <w:rPr>
          <w:i/>
          <w:lang w:val="uk-UA"/>
        </w:rPr>
        <w:t>(6 балів)</w:t>
      </w:r>
    </w:p>
    <w:p w:rsidR="00685A94" w:rsidRPr="00685A94" w:rsidRDefault="00685A94" w:rsidP="00685A94">
      <w:pPr>
        <w:jc w:val="both"/>
        <w:rPr>
          <w:lang w:val="uk-UA"/>
        </w:rPr>
      </w:pPr>
    </w:p>
    <w:p w:rsidR="00685A94" w:rsidRPr="00685A94" w:rsidRDefault="00685A94" w:rsidP="00685A94">
      <w:pPr>
        <w:rPr>
          <w:lang w:val="uk-UA"/>
        </w:rPr>
      </w:pPr>
      <w:r w:rsidRPr="00685A94">
        <w:rPr>
          <w:lang w:val="uk-UA"/>
        </w:rPr>
        <w:t>3.Опишіть, що спільного та відмінного для кожної пари понять</w:t>
      </w:r>
      <w:r w:rsidRPr="00685A94">
        <w:rPr>
          <w:i/>
          <w:lang w:val="uk-UA"/>
        </w:rPr>
        <w:t>(10 балів):</w:t>
      </w:r>
    </w:p>
    <w:p w:rsidR="00685A94" w:rsidRPr="00685A94" w:rsidRDefault="00685A94" w:rsidP="00685A94">
      <w:pPr>
        <w:rPr>
          <w:lang w:val="uk-UA"/>
        </w:rPr>
      </w:pPr>
      <w:r w:rsidRPr="00685A94">
        <w:rPr>
          <w:lang w:val="uk-UA"/>
        </w:rPr>
        <w:t>а)</w:t>
      </w:r>
      <w:proofErr w:type="spellStart"/>
      <w:r w:rsidRPr="00685A94">
        <w:rPr>
          <w:lang w:val="uk-UA"/>
        </w:rPr>
        <w:t>криптозой—фанерозой</w:t>
      </w:r>
      <w:proofErr w:type="spellEnd"/>
      <w:r w:rsidRPr="00685A94">
        <w:rPr>
          <w:lang w:val="uk-UA"/>
        </w:rPr>
        <w:t xml:space="preserve">; (еон інтервал часу, </w:t>
      </w:r>
      <w:r w:rsidRPr="00685A94">
        <w:rPr>
          <w:shd w:val="clear" w:color="auto" w:fill="FFFFFF"/>
          <w:lang w:val="uk-UA"/>
        </w:rPr>
        <w:t xml:space="preserve">різниця </w:t>
      </w:r>
      <w:proofErr w:type="spellStart"/>
      <w:r w:rsidRPr="00685A94">
        <w:rPr>
          <w:shd w:val="clear" w:color="auto" w:fill="FFFFFF"/>
          <w:lang w:val="uk-UA"/>
        </w:rPr>
        <w:t>Ф.е</w:t>
      </w:r>
      <w:proofErr w:type="spellEnd"/>
      <w:r w:rsidRPr="00685A94">
        <w:rPr>
          <w:shd w:val="clear" w:color="auto" w:fill="FFFFFF"/>
          <w:lang w:val="uk-UA"/>
        </w:rPr>
        <w:t xml:space="preserve">. від передуючої </w:t>
      </w:r>
      <w:proofErr w:type="spellStart"/>
      <w:r w:rsidRPr="00685A94">
        <w:rPr>
          <w:shd w:val="clear" w:color="auto" w:fill="FFFFFF"/>
          <w:lang w:val="uk-UA"/>
        </w:rPr>
        <w:t>криптозойськоїеонотеми</w:t>
      </w:r>
      <w:proofErr w:type="spellEnd"/>
      <w:r w:rsidRPr="00685A94">
        <w:rPr>
          <w:shd w:val="clear" w:color="auto" w:fill="FFFFFF"/>
          <w:lang w:val="uk-UA"/>
        </w:rPr>
        <w:t xml:space="preserve"> полягає в різкій та зростаючій диференціації ендогенних та екзогенних геологічних процесів, результати яких проявились у блоковій будові літосфери та русі літосферних плит, у збільшенні платформних структур та формуванні океанів і континентів, у появі скелетних тварин, поширенні рослин на суші, у загальному прогресивному розвитку біосфери, який зумовлює зміну складу атмосфери, утворення різноманітних органогенних порід та біогенних корисних копалин.)</w:t>
      </w:r>
      <w:r w:rsidRPr="00685A94">
        <w:rPr>
          <w:lang w:val="uk-UA"/>
        </w:rPr>
        <w:br/>
        <w:t xml:space="preserve">б)трансгресія-регресія; </w:t>
      </w:r>
      <w:r w:rsidRPr="00685A94">
        <w:rPr>
          <w:lang w:val="uk-UA"/>
        </w:rPr>
        <w:br/>
        <w:t>в)</w:t>
      </w:r>
      <w:proofErr w:type="spellStart"/>
      <w:r w:rsidRPr="00685A94">
        <w:rPr>
          <w:lang w:val="uk-UA"/>
        </w:rPr>
        <w:t>дирекційний</w:t>
      </w:r>
      <w:proofErr w:type="spellEnd"/>
      <w:r w:rsidRPr="00685A94">
        <w:rPr>
          <w:lang w:val="uk-UA"/>
        </w:rPr>
        <w:t xml:space="preserve"> </w:t>
      </w:r>
      <w:proofErr w:type="spellStart"/>
      <w:r w:rsidRPr="00685A94">
        <w:rPr>
          <w:lang w:val="uk-UA"/>
        </w:rPr>
        <w:t>кут—магнітний</w:t>
      </w:r>
      <w:proofErr w:type="spellEnd"/>
      <w:r w:rsidRPr="00685A94">
        <w:rPr>
          <w:lang w:val="uk-UA"/>
        </w:rPr>
        <w:t xml:space="preserve"> азимут;</w:t>
      </w:r>
      <w:r w:rsidRPr="00685A94">
        <w:rPr>
          <w:lang w:val="uk-UA"/>
        </w:rPr>
        <w:br/>
        <w:t>г) магнітне схилення — магнітний азимут;</w:t>
      </w:r>
      <w:r w:rsidRPr="00685A94">
        <w:rPr>
          <w:lang w:val="uk-UA"/>
        </w:rPr>
        <w:br/>
        <w:t>д) денудація - акумуляція;</w:t>
      </w:r>
      <w:r w:rsidRPr="00685A94">
        <w:rPr>
          <w:lang w:val="uk-UA"/>
        </w:rPr>
        <w:br/>
        <w:t>е) горст - грабен;(форми порушення залягання гірських порід)</w:t>
      </w:r>
      <w:r w:rsidRPr="00685A94">
        <w:rPr>
          <w:lang w:val="uk-UA"/>
        </w:rPr>
        <w:br/>
        <w:t xml:space="preserve">ж) кари - </w:t>
      </w:r>
      <w:proofErr w:type="spellStart"/>
      <w:r w:rsidRPr="00685A94">
        <w:rPr>
          <w:lang w:val="uk-UA"/>
        </w:rPr>
        <w:t>карри</w:t>
      </w:r>
      <w:proofErr w:type="spellEnd"/>
      <w:r w:rsidRPr="00685A94">
        <w:rPr>
          <w:lang w:val="uk-UA"/>
        </w:rPr>
        <w:t>;</w:t>
      </w:r>
      <w:r w:rsidRPr="00685A94">
        <w:rPr>
          <w:lang w:val="uk-UA"/>
        </w:rPr>
        <w:br/>
        <w:t xml:space="preserve">з) делювій - морена; (продукт вивітрювання утворюється шляхом змивання, уламковий матеріал </w:t>
      </w:r>
      <w:proofErr w:type="spellStart"/>
      <w:r w:rsidRPr="00685A94">
        <w:rPr>
          <w:lang w:val="uk-UA"/>
        </w:rPr>
        <w:t>льодов</w:t>
      </w:r>
      <w:proofErr w:type="spellEnd"/>
      <w:r w:rsidRPr="00685A94">
        <w:rPr>
          <w:lang w:val="uk-UA"/>
        </w:rPr>
        <w:t>. Поход)</w:t>
      </w:r>
      <w:r w:rsidRPr="00685A94">
        <w:rPr>
          <w:lang w:val="uk-UA"/>
        </w:rPr>
        <w:br/>
        <w:t xml:space="preserve">і) голоцен - </w:t>
      </w:r>
      <w:proofErr w:type="spellStart"/>
      <w:r w:rsidRPr="00685A94">
        <w:rPr>
          <w:lang w:val="uk-UA"/>
        </w:rPr>
        <w:t>плейстоцен</w:t>
      </w:r>
      <w:proofErr w:type="spellEnd"/>
      <w:r w:rsidRPr="00685A94">
        <w:rPr>
          <w:lang w:val="uk-UA"/>
        </w:rPr>
        <w:t>;( четвертинний період похолодання потепління)</w:t>
      </w:r>
      <w:r w:rsidRPr="00685A94">
        <w:rPr>
          <w:lang w:val="uk-UA"/>
        </w:rPr>
        <w:br/>
        <w:t>к) сталактит — сталагміт</w:t>
      </w:r>
    </w:p>
    <w:p w:rsidR="00685A94" w:rsidRPr="00685A94" w:rsidRDefault="00685A94" w:rsidP="00685A94">
      <w:pPr>
        <w:rPr>
          <w:lang w:val="uk-UA"/>
        </w:rPr>
      </w:pPr>
    </w:p>
    <w:p w:rsidR="00685A94" w:rsidRPr="00685A94" w:rsidRDefault="00685A94" w:rsidP="00685A94">
      <w:pPr>
        <w:shd w:val="clear" w:color="auto" w:fill="FFFFFF" w:themeFill="background1"/>
        <w:jc w:val="both"/>
        <w:rPr>
          <w:b/>
          <w:lang w:val="uk-UA"/>
        </w:rPr>
      </w:pPr>
      <w:r w:rsidRPr="00685A94">
        <w:rPr>
          <w:b/>
          <w:lang w:val="uk-UA"/>
        </w:rPr>
        <w:t>Задачі</w:t>
      </w:r>
    </w:p>
    <w:p w:rsidR="00685A94" w:rsidRPr="00685A94" w:rsidRDefault="00685A94" w:rsidP="00685A94">
      <w:pPr>
        <w:jc w:val="both"/>
        <w:rPr>
          <w:lang w:val="uk-UA"/>
        </w:rPr>
      </w:pPr>
    </w:p>
    <w:p w:rsidR="00685A94" w:rsidRPr="00685A94" w:rsidRDefault="00685A94" w:rsidP="00685A94">
      <w:pPr>
        <w:jc w:val="both"/>
        <w:rPr>
          <w:lang w:val="uk-UA"/>
        </w:rPr>
      </w:pPr>
      <w:r w:rsidRPr="00685A94">
        <w:rPr>
          <w:lang w:val="uk-UA"/>
        </w:rPr>
        <w:t xml:space="preserve">1.Визначте витрати води в річці, ширина якої 32 м, а середня швидкість течії 0,9 м/сек.. Площу поперечного перерізу визначте за розмірами глибин через кожні 4 м: 0,5 м, 0,9 м, 1,8 м, 2 м, 2,5 м, 3 м, 2,7 м,. Зробіть схему поперечного перерізу води. </w:t>
      </w:r>
      <w:r w:rsidRPr="00685A94">
        <w:rPr>
          <w:i/>
          <w:lang w:val="uk-UA"/>
        </w:rPr>
        <w:t>(10 балів)</w:t>
      </w:r>
    </w:p>
    <w:p w:rsidR="00685A94" w:rsidRPr="00685A94" w:rsidRDefault="00685A94" w:rsidP="00685A94">
      <w:pPr>
        <w:jc w:val="both"/>
        <w:rPr>
          <w:lang w:val="uk-UA"/>
        </w:rPr>
      </w:pPr>
    </w:p>
    <w:p w:rsidR="00685A94" w:rsidRPr="00685A94" w:rsidRDefault="00685A94" w:rsidP="00685A94">
      <w:pPr>
        <w:jc w:val="both"/>
        <w:rPr>
          <w:lang w:val="uk-UA"/>
        </w:rPr>
      </w:pPr>
      <w:r w:rsidRPr="00685A94">
        <w:rPr>
          <w:lang w:val="uk-UA"/>
        </w:rPr>
        <w:t>2.На Україні в середньому випадає 609 мм опадів за рік. З них 526 мм випаровується, а решта перетворюється на річковий стік за рік. Визначте річний стік річок України.(в км</w:t>
      </w:r>
      <w:r w:rsidRPr="00685A94">
        <w:rPr>
          <w:vertAlign w:val="superscript"/>
          <w:lang w:val="uk-UA"/>
        </w:rPr>
        <w:t>3</w:t>
      </w:r>
      <w:r w:rsidRPr="00685A94">
        <w:rPr>
          <w:lang w:val="uk-UA"/>
        </w:rPr>
        <w:t xml:space="preserve">). </w:t>
      </w:r>
      <w:r w:rsidRPr="00685A94">
        <w:rPr>
          <w:i/>
          <w:lang w:val="uk-UA"/>
        </w:rPr>
        <w:t>(6 балів)</w:t>
      </w:r>
    </w:p>
    <w:p w:rsidR="00685A94" w:rsidRPr="00685A94" w:rsidRDefault="00685A94" w:rsidP="00685A94">
      <w:pPr>
        <w:ind w:left="360"/>
        <w:contextualSpacing/>
        <w:jc w:val="both"/>
        <w:rPr>
          <w:rFonts w:eastAsia="Calibri"/>
          <w:b/>
          <w:lang w:val="uk-UA" w:eastAsia="en-US"/>
        </w:rPr>
      </w:pPr>
    </w:p>
    <w:p w:rsidR="00685A94" w:rsidRPr="00685A94" w:rsidRDefault="00685A94" w:rsidP="00685A94">
      <w:pPr>
        <w:ind w:left="360"/>
        <w:contextualSpacing/>
        <w:jc w:val="both"/>
        <w:rPr>
          <w:rFonts w:eastAsia="Calibri"/>
          <w:b/>
          <w:lang w:val="uk-UA" w:eastAsia="en-US"/>
        </w:rPr>
      </w:pPr>
    </w:p>
    <w:p w:rsidR="00685A94" w:rsidRPr="00685A94" w:rsidRDefault="00685A94" w:rsidP="00685A94">
      <w:pPr>
        <w:ind w:left="360"/>
        <w:contextualSpacing/>
        <w:jc w:val="both"/>
        <w:rPr>
          <w:rFonts w:eastAsia="Calibri"/>
          <w:b/>
          <w:lang w:val="uk-UA" w:eastAsia="en-US"/>
        </w:rPr>
      </w:pPr>
    </w:p>
    <w:p w:rsidR="00685A94" w:rsidRPr="00685A94" w:rsidRDefault="00685A94" w:rsidP="00685A94">
      <w:pPr>
        <w:ind w:left="360"/>
        <w:contextualSpacing/>
        <w:jc w:val="both"/>
        <w:rPr>
          <w:rFonts w:eastAsia="Calibri"/>
          <w:b/>
          <w:lang w:val="uk-UA" w:eastAsia="en-US"/>
        </w:rPr>
      </w:pPr>
    </w:p>
    <w:p w:rsidR="00685A94" w:rsidRPr="00685A94" w:rsidRDefault="00685A94" w:rsidP="00685A94">
      <w:pPr>
        <w:ind w:left="360"/>
        <w:contextualSpacing/>
        <w:jc w:val="both"/>
        <w:rPr>
          <w:rFonts w:eastAsia="Calibri"/>
          <w:b/>
          <w:lang w:val="uk-UA" w:eastAsia="en-US"/>
        </w:rPr>
      </w:pPr>
    </w:p>
    <w:p w:rsidR="00685A94" w:rsidRPr="00685A94" w:rsidRDefault="00685A94" w:rsidP="00685A94">
      <w:pPr>
        <w:ind w:left="360"/>
        <w:contextualSpacing/>
        <w:jc w:val="both"/>
        <w:rPr>
          <w:rFonts w:eastAsia="Calibri"/>
          <w:b/>
          <w:lang w:val="uk-UA" w:eastAsia="en-US"/>
        </w:rPr>
      </w:pPr>
    </w:p>
    <w:p w:rsidR="00685A94" w:rsidRPr="00685A94" w:rsidRDefault="00685A94" w:rsidP="00685A94">
      <w:pPr>
        <w:ind w:left="360"/>
        <w:contextualSpacing/>
        <w:jc w:val="both"/>
        <w:rPr>
          <w:rFonts w:eastAsia="Calibri"/>
          <w:b/>
          <w:lang w:val="uk-UA" w:eastAsia="en-US"/>
        </w:rPr>
      </w:pPr>
    </w:p>
    <w:p w:rsidR="00685A94" w:rsidRPr="00685A94" w:rsidRDefault="00685A94" w:rsidP="00685A94">
      <w:pPr>
        <w:tabs>
          <w:tab w:val="left" w:pos="2775"/>
        </w:tabs>
        <w:ind w:left="360"/>
        <w:contextualSpacing/>
        <w:jc w:val="both"/>
        <w:rPr>
          <w:rFonts w:eastAsia="Calibri"/>
          <w:b/>
          <w:lang w:val="uk-UA" w:eastAsia="en-US"/>
        </w:rPr>
      </w:pPr>
      <w:r w:rsidRPr="00685A94">
        <w:rPr>
          <w:rFonts w:eastAsia="Calibri"/>
          <w:b/>
          <w:lang w:val="uk-UA" w:eastAsia="en-US"/>
        </w:rPr>
        <w:tab/>
      </w:r>
    </w:p>
    <w:p w:rsidR="00685A94" w:rsidRPr="00685A94" w:rsidRDefault="00685A94" w:rsidP="00685A94">
      <w:pPr>
        <w:ind w:left="360"/>
        <w:contextualSpacing/>
        <w:jc w:val="both"/>
        <w:rPr>
          <w:rFonts w:eastAsia="Calibri"/>
          <w:b/>
          <w:lang w:val="uk-UA" w:eastAsia="en-US"/>
        </w:rPr>
      </w:pPr>
    </w:p>
    <w:p w:rsidR="00685A94" w:rsidRPr="00685A94" w:rsidRDefault="00685A94" w:rsidP="00685A94">
      <w:pPr>
        <w:ind w:left="360"/>
        <w:contextualSpacing/>
        <w:jc w:val="both"/>
        <w:rPr>
          <w:rFonts w:eastAsia="Calibri"/>
          <w:b/>
          <w:lang w:val="uk-UA" w:eastAsia="en-US"/>
        </w:rPr>
      </w:pPr>
    </w:p>
    <w:p w:rsidR="00685A94" w:rsidRPr="00685A94" w:rsidRDefault="00685A94" w:rsidP="00685A94">
      <w:pPr>
        <w:ind w:left="360"/>
        <w:contextualSpacing/>
        <w:jc w:val="both"/>
        <w:rPr>
          <w:rFonts w:eastAsia="Calibri"/>
          <w:b/>
          <w:lang w:val="uk-UA" w:eastAsia="en-US"/>
        </w:rPr>
      </w:pPr>
    </w:p>
    <w:p w:rsidR="00685A94" w:rsidRPr="00685A94" w:rsidRDefault="00685A94" w:rsidP="00685A94">
      <w:pPr>
        <w:ind w:left="360"/>
        <w:contextualSpacing/>
        <w:jc w:val="center"/>
        <w:rPr>
          <w:rFonts w:eastAsia="Calibri"/>
          <w:b/>
          <w:lang w:val="uk-UA" w:eastAsia="en-US"/>
        </w:rPr>
      </w:pPr>
      <w:r w:rsidRPr="00685A94">
        <w:rPr>
          <w:rFonts w:eastAsia="Calibri"/>
          <w:b/>
          <w:lang w:val="uk-UA" w:eastAsia="en-US"/>
        </w:rPr>
        <w:t>Тести</w:t>
      </w:r>
      <w:r w:rsidRPr="00685A94">
        <w:rPr>
          <w:rFonts w:eastAsia="Calibri"/>
          <w:b/>
          <w:i/>
          <w:lang w:val="uk-UA" w:eastAsia="en-US"/>
        </w:rPr>
        <w:t>(30 балів)</w:t>
      </w:r>
    </w:p>
    <w:tbl>
      <w:tblPr>
        <w:tblStyle w:val="a3"/>
        <w:tblW w:w="9719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568"/>
        <w:gridCol w:w="4652"/>
        <w:gridCol w:w="4499"/>
      </w:tblGrid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Вкажіть місто України, географічна широта якого буде більшою: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а). </w:t>
            </w:r>
            <w:r w:rsidRPr="00685A94">
              <w:rPr>
                <w:rFonts w:eastAsia="Calibri"/>
                <w:sz w:val="24"/>
                <w:szCs w:val="24"/>
                <w:lang w:eastAsia="en-US"/>
              </w:rPr>
              <w:t xml:space="preserve">Вінниця;     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в). </w:t>
            </w:r>
            <w:r w:rsidRPr="00685A94">
              <w:rPr>
                <w:rFonts w:eastAsia="Calibri"/>
                <w:sz w:val="24"/>
                <w:szCs w:val="24"/>
                <w:lang w:eastAsia="en-US"/>
              </w:rPr>
              <w:t xml:space="preserve">Хмельницький;    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б). </w:t>
            </w:r>
            <w:r w:rsidRPr="00685A94">
              <w:rPr>
                <w:rFonts w:eastAsia="Calibri"/>
                <w:sz w:val="24"/>
                <w:szCs w:val="24"/>
                <w:lang w:eastAsia="en-US"/>
              </w:rPr>
              <w:t xml:space="preserve">Черкаси;    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г). </w:t>
            </w:r>
            <w:proofErr w:type="spellStart"/>
            <w:r w:rsidRPr="00685A94">
              <w:rPr>
                <w:rFonts w:eastAsia="Calibri"/>
                <w:sz w:val="24"/>
                <w:szCs w:val="24"/>
                <w:lang w:eastAsia="en-US"/>
              </w:rPr>
              <w:t>Полтава.+</w:t>
            </w:r>
            <w:proofErr w:type="spellEnd"/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Вкажіть, яка поверхня має найменший показник альбедо</w:t>
            </w:r>
            <w:r w:rsidRPr="00685A94">
              <w:rPr>
                <w:rFonts w:eastAsia="Calibri"/>
                <w:sz w:val="24"/>
                <w:szCs w:val="24"/>
                <w:lang w:eastAsia="en-US"/>
              </w:rPr>
              <w:t>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а). </w:t>
            </w:r>
            <w:r w:rsidRPr="00685A94">
              <w:rPr>
                <w:rFonts w:eastAsia="Calibri"/>
                <w:sz w:val="24"/>
                <w:szCs w:val="24"/>
                <w:lang w:eastAsia="en-US"/>
              </w:rPr>
              <w:t xml:space="preserve">океану;   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в). </w:t>
            </w:r>
            <w:r w:rsidRPr="00685A94">
              <w:rPr>
                <w:rFonts w:eastAsia="Calibri"/>
                <w:sz w:val="24"/>
                <w:szCs w:val="24"/>
                <w:lang w:eastAsia="en-US"/>
              </w:rPr>
              <w:t>лісового масиву;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б). </w:t>
            </w:r>
            <w:r w:rsidRPr="00685A94">
              <w:rPr>
                <w:rFonts w:eastAsia="Calibri"/>
                <w:sz w:val="24"/>
                <w:szCs w:val="24"/>
                <w:lang w:eastAsia="en-US"/>
              </w:rPr>
              <w:t>снігового покриву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г). </w:t>
            </w:r>
            <w:r w:rsidRPr="00685A94">
              <w:rPr>
                <w:rFonts w:eastAsia="Calibri"/>
                <w:sz w:val="24"/>
                <w:szCs w:val="24"/>
                <w:lang w:eastAsia="en-US"/>
              </w:rPr>
              <w:t xml:space="preserve">зораного </w:t>
            </w:r>
            <w:proofErr w:type="spellStart"/>
            <w:r w:rsidRPr="00685A94">
              <w:rPr>
                <w:rFonts w:eastAsia="Calibri"/>
                <w:sz w:val="24"/>
                <w:szCs w:val="24"/>
                <w:lang w:eastAsia="en-US"/>
              </w:rPr>
              <w:t>поля.+</w:t>
            </w:r>
            <w:proofErr w:type="spellEnd"/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Виберіть з названих височин, височину з найвищими абсолютними відмітками: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rFonts w:eastAsia="Calibri"/>
                <w:sz w:val="24"/>
                <w:szCs w:val="24"/>
                <w:lang w:eastAsia="en-US"/>
              </w:rPr>
              <w:t>а)</w:t>
            </w:r>
            <w:proofErr w:type="spellStart"/>
            <w:r w:rsidRPr="00685A94">
              <w:rPr>
                <w:rFonts w:eastAsia="Calibri"/>
                <w:sz w:val="24"/>
                <w:szCs w:val="24"/>
                <w:lang w:eastAsia="en-US"/>
              </w:rPr>
              <w:t>.Подільська+</w:t>
            </w:r>
            <w:proofErr w:type="spellEnd"/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rFonts w:eastAsia="Calibri"/>
                <w:sz w:val="24"/>
                <w:szCs w:val="24"/>
                <w:lang w:eastAsia="en-US"/>
              </w:rPr>
              <w:t>в)</w:t>
            </w:r>
            <w:proofErr w:type="spellStart"/>
            <w:r w:rsidRPr="00685A94">
              <w:rPr>
                <w:rFonts w:eastAsia="Calibri"/>
                <w:sz w:val="24"/>
                <w:szCs w:val="24"/>
                <w:lang w:eastAsia="en-US"/>
              </w:rPr>
              <w:t>.Приазовська</w:t>
            </w:r>
            <w:proofErr w:type="spellEnd"/>
            <w:r w:rsidRPr="00685A94">
              <w:rPr>
                <w:rFonts w:eastAsia="Calibri"/>
                <w:sz w:val="24"/>
                <w:szCs w:val="24"/>
                <w:lang w:eastAsia="en-US"/>
              </w:rPr>
              <w:t xml:space="preserve">;   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rFonts w:eastAsia="Calibri"/>
                <w:sz w:val="24"/>
                <w:szCs w:val="24"/>
                <w:lang w:eastAsia="en-US"/>
              </w:rPr>
              <w:t>б)</w:t>
            </w:r>
            <w:proofErr w:type="spellStart"/>
            <w:r w:rsidRPr="00685A94">
              <w:rPr>
                <w:rFonts w:eastAsia="Calibri"/>
                <w:sz w:val="24"/>
                <w:szCs w:val="24"/>
                <w:lang w:eastAsia="en-US"/>
              </w:rPr>
              <w:t>.Придніпровська</w:t>
            </w:r>
            <w:proofErr w:type="spellEnd"/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rFonts w:eastAsia="Calibri"/>
                <w:sz w:val="24"/>
                <w:szCs w:val="24"/>
                <w:lang w:eastAsia="en-US"/>
              </w:rPr>
              <w:t>г)</w:t>
            </w:r>
            <w:proofErr w:type="spellStart"/>
            <w:r w:rsidRPr="00685A94">
              <w:rPr>
                <w:rFonts w:eastAsia="Calibri"/>
                <w:sz w:val="24"/>
                <w:szCs w:val="24"/>
                <w:lang w:eastAsia="en-US"/>
              </w:rPr>
              <w:t>.Волинська</w:t>
            </w:r>
            <w:proofErr w:type="spellEnd"/>
            <w:r w:rsidRPr="00685A94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Лаколіти – це форми рельєфу, утворені внаслідок: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а). </w:t>
            </w:r>
            <w:r w:rsidRPr="00685A94">
              <w:rPr>
                <w:rFonts w:eastAsia="Calibri"/>
                <w:sz w:val="24"/>
                <w:szCs w:val="24"/>
                <w:lang w:eastAsia="en-US"/>
              </w:rPr>
              <w:t xml:space="preserve">ерозійних процесів;  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в). </w:t>
            </w:r>
            <w:r w:rsidRPr="00685A94">
              <w:rPr>
                <w:rFonts w:eastAsia="Calibri"/>
                <w:sz w:val="24"/>
                <w:szCs w:val="24"/>
                <w:lang w:eastAsia="en-US"/>
              </w:rPr>
              <w:t>вулканізму;+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б). </w:t>
            </w:r>
            <w:r w:rsidRPr="00685A94">
              <w:rPr>
                <w:rFonts w:eastAsia="Calibri"/>
                <w:sz w:val="24"/>
                <w:szCs w:val="24"/>
                <w:lang w:eastAsia="en-US"/>
              </w:rPr>
              <w:t>акумуляції;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г). </w:t>
            </w:r>
            <w:r w:rsidRPr="00685A94">
              <w:rPr>
                <w:rFonts w:eastAsia="Calibri"/>
                <w:sz w:val="24"/>
                <w:szCs w:val="24"/>
                <w:lang w:eastAsia="en-US"/>
              </w:rPr>
              <w:t>денудації;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b/>
                <w:i/>
                <w:sz w:val="24"/>
                <w:szCs w:val="24"/>
              </w:rPr>
              <w:t>Карпати сформувалися в епоху складчастості: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а). </w:t>
            </w:r>
            <w:proofErr w:type="spellStart"/>
            <w:r w:rsidRPr="00685A94">
              <w:rPr>
                <w:sz w:val="24"/>
                <w:szCs w:val="24"/>
              </w:rPr>
              <w:t>каледонська</w:t>
            </w:r>
            <w:proofErr w:type="spellEnd"/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в). </w:t>
            </w:r>
            <w:proofErr w:type="spellStart"/>
            <w:r w:rsidRPr="00685A94">
              <w:rPr>
                <w:sz w:val="24"/>
                <w:szCs w:val="24"/>
              </w:rPr>
              <w:t>альпійська+</w:t>
            </w:r>
            <w:proofErr w:type="spellEnd"/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б). </w:t>
            </w:r>
            <w:proofErr w:type="spellStart"/>
            <w:r w:rsidRPr="00685A94">
              <w:rPr>
                <w:sz w:val="24"/>
                <w:szCs w:val="24"/>
              </w:rPr>
              <w:t>герцинська</w:t>
            </w:r>
            <w:proofErr w:type="spellEnd"/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байкальська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9151" w:type="dxa"/>
            <w:gridSpan w:val="2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b/>
                <w:i/>
                <w:sz w:val="24"/>
                <w:szCs w:val="24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Яким загальним терміном можна назвати такі організми, як вельвічія, панда, качконіс: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а). </w:t>
            </w:r>
            <w:r w:rsidRPr="00685A94">
              <w:rPr>
                <w:rFonts w:eastAsia="Calibri"/>
                <w:sz w:val="24"/>
                <w:szCs w:val="24"/>
                <w:lang w:eastAsia="en-US"/>
              </w:rPr>
              <w:t>ефемери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в). </w:t>
            </w:r>
            <w:proofErr w:type="spellStart"/>
            <w:r w:rsidRPr="00685A94">
              <w:rPr>
                <w:rFonts w:eastAsia="Calibri"/>
                <w:sz w:val="24"/>
                <w:szCs w:val="24"/>
                <w:lang w:eastAsia="en-US"/>
              </w:rPr>
              <w:t>ендеміки+</w:t>
            </w:r>
            <w:proofErr w:type="spellEnd"/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б). </w:t>
            </w:r>
            <w:r w:rsidRPr="00685A94">
              <w:rPr>
                <w:rFonts w:eastAsia="Calibri"/>
                <w:sz w:val="24"/>
                <w:szCs w:val="24"/>
                <w:lang w:eastAsia="en-US"/>
              </w:rPr>
              <w:t xml:space="preserve">епіфіти;        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г). </w:t>
            </w:r>
            <w:r w:rsidRPr="00685A94">
              <w:rPr>
                <w:rFonts w:eastAsia="Calibri"/>
                <w:sz w:val="24"/>
                <w:szCs w:val="24"/>
                <w:lang w:eastAsia="en-US"/>
              </w:rPr>
              <w:t>ксерофіти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b/>
                <w:i/>
                <w:sz w:val="24"/>
                <w:szCs w:val="24"/>
              </w:rPr>
              <w:t>Найвищою точкою рівнинної території України є: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а). Хотинська </w:t>
            </w:r>
            <w:proofErr w:type="spellStart"/>
            <w:r w:rsidRPr="00685A94">
              <w:rPr>
                <w:sz w:val="24"/>
                <w:szCs w:val="24"/>
              </w:rPr>
              <w:t>височина+</w:t>
            </w:r>
            <w:proofErr w:type="spellEnd"/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в). Волинська височина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Приазовська височина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Придніпровська височина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b/>
                <w:i/>
                <w:sz w:val="24"/>
                <w:szCs w:val="24"/>
              </w:rPr>
              <w:t>Найбільший залізорудний басейн України: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а). </w:t>
            </w:r>
            <w:proofErr w:type="spellStart"/>
            <w:r w:rsidRPr="00685A94">
              <w:rPr>
                <w:sz w:val="24"/>
                <w:szCs w:val="24"/>
              </w:rPr>
              <w:t>Керченький</w:t>
            </w:r>
            <w:proofErr w:type="spellEnd"/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в). </w:t>
            </w:r>
            <w:proofErr w:type="spellStart"/>
            <w:r w:rsidRPr="00685A94">
              <w:rPr>
                <w:sz w:val="24"/>
                <w:szCs w:val="24"/>
              </w:rPr>
              <w:t>Криворізькій+</w:t>
            </w:r>
            <w:proofErr w:type="spellEnd"/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Кременчуцький</w:t>
            </w:r>
            <w:r w:rsidRPr="00685A94">
              <w:rPr>
                <w:sz w:val="24"/>
                <w:szCs w:val="24"/>
              </w:rPr>
              <w:tab/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г). </w:t>
            </w:r>
            <w:proofErr w:type="spellStart"/>
            <w:r w:rsidRPr="00685A94">
              <w:rPr>
                <w:sz w:val="24"/>
                <w:szCs w:val="24"/>
              </w:rPr>
              <w:t>Білозерський</w:t>
            </w:r>
            <w:proofErr w:type="spellEnd"/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ind w:hanging="76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b/>
                <w:i/>
                <w:sz w:val="24"/>
                <w:szCs w:val="24"/>
              </w:rPr>
              <w:t>Найвища точка Українських Карпат розташована: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а). Вулканічний хребет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в). кряж </w:t>
            </w:r>
            <w:proofErr w:type="spellStart"/>
            <w:r w:rsidRPr="00685A94">
              <w:rPr>
                <w:sz w:val="24"/>
                <w:szCs w:val="24"/>
              </w:rPr>
              <w:t>Гологори</w:t>
            </w:r>
            <w:proofErr w:type="spellEnd"/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426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Бескиди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г). масив </w:t>
            </w:r>
            <w:proofErr w:type="spellStart"/>
            <w:r w:rsidRPr="00685A94">
              <w:rPr>
                <w:sz w:val="24"/>
                <w:szCs w:val="24"/>
              </w:rPr>
              <w:t>Черногора+</w:t>
            </w:r>
            <w:proofErr w:type="spellEnd"/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142"/>
              </w:tabs>
              <w:ind w:left="-108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142"/>
              </w:tabs>
              <w:ind w:left="-312" w:firstLine="312"/>
              <w:rPr>
                <w:b/>
                <w:i/>
                <w:sz w:val="24"/>
                <w:szCs w:val="24"/>
              </w:rPr>
            </w:pPr>
            <w:r w:rsidRPr="00685A94">
              <w:rPr>
                <w:b/>
                <w:i/>
                <w:sz w:val="24"/>
                <w:szCs w:val="24"/>
              </w:rPr>
              <w:t>Криворізький басейн розташований на:</w:t>
            </w:r>
          </w:p>
        </w:tc>
        <w:tc>
          <w:tcPr>
            <w:tcW w:w="4499" w:type="dxa"/>
            <w:vMerge w:val="restart"/>
          </w:tcPr>
          <w:p w:rsidR="00685A94" w:rsidRPr="00685A94" w:rsidRDefault="00685A94" w:rsidP="00495EA0">
            <w:pPr>
              <w:tabs>
                <w:tab w:val="left" w:pos="142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  <w:p w:rsidR="00685A94" w:rsidRPr="00685A94" w:rsidRDefault="00685A94" w:rsidP="00495EA0">
            <w:pPr>
              <w:tabs>
                <w:tab w:val="left" w:pos="142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85A94">
              <w:rPr>
                <w:sz w:val="24"/>
                <w:szCs w:val="24"/>
              </w:rPr>
              <w:t>в). Придніпровській низовині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142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142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85A94">
              <w:rPr>
                <w:sz w:val="24"/>
                <w:szCs w:val="24"/>
              </w:rPr>
              <w:t xml:space="preserve">а). Придніпровській </w:t>
            </w:r>
            <w:proofErr w:type="spellStart"/>
            <w:r w:rsidRPr="00685A94">
              <w:rPr>
                <w:sz w:val="24"/>
                <w:szCs w:val="24"/>
              </w:rPr>
              <w:t>височині+</w:t>
            </w:r>
            <w:proofErr w:type="spellEnd"/>
          </w:p>
        </w:tc>
        <w:tc>
          <w:tcPr>
            <w:tcW w:w="4499" w:type="dxa"/>
            <w:vMerge/>
            <w:vAlign w:val="center"/>
          </w:tcPr>
          <w:p w:rsidR="00685A94" w:rsidRPr="00685A94" w:rsidRDefault="00685A94" w:rsidP="00495EA0">
            <w:pPr>
              <w:tabs>
                <w:tab w:val="left" w:pos="142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142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142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Подільській височині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142"/>
              </w:tabs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Приазовської височині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b/>
                <w:i/>
                <w:sz w:val="24"/>
                <w:szCs w:val="24"/>
              </w:rPr>
              <w:t>Який перешийок з’єднує Крим з материком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а). Кримський;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в). </w:t>
            </w:r>
            <w:proofErr w:type="spellStart"/>
            <w:r w:rsidRPr="00685A94">
              <w:rPr>
                <w:sz w:val="24"/>
                <w:szCs w:val="24"/>
              </w:rPr>
              <w:t>Підкопський</w:t>
            </w:r>
            <w:proofErr w:type="spellEnd"/>
            <w:r w:rsidRPr="00685A94">
              <w:rPr>
                <w:sz w:val="24"/>
                <w:szCs w:val="24"/>
              </w:rPr>
              <w:t>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Перекопський;+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Красноперекопський;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b/>
                <w:i/>
                <w:sz w:val="24"/>
                <w:szCs w:val="24"/>
              </w:rPr>
              <w:t>Який азимут сходу Сонця в Харкові ( 50° пн. ш.) 21 березня?: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а). 60°;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в). 90°;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б). 270°;   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180°;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b/>
                <w:i/>
                <w:sz w:val="24"/>
                <w:szCs w:val="24"/>
              </w:rPr>
              <w:t>Вкажіть, за якими уявними лініями на картах і глобусі визначають географічну широту точки: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а). паралелями;+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jc w:val="both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в). горизонталями;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пунктирами;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меридіанами;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14.</w:t>
            </w:r>
          </w:p>
        </w:tc>
        <w:tc>
          <w:tcPr>
            <w:tcW w:w="9151" w:type="dxa"/>
            <w:gridSpan w:val="2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b/>
                <w:i/>
                <w:sz w:val="24"/>
                <w:szCs w:val="24"/>
              </w:rPr>
            </w:pPr>
            <w:r w:rsidRPr="00685A94">
              <w:rPr>
                <w:b/>
                <w:i/>
                <w:sz w:val="24"/>
                <w:szCs w:val="24"/>
              </w:rPr>
              <w:t>Визначте півострів, що є найбільшим за площею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а). Піренейський;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в). Балканський;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Скандинавський;+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Кольський;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lastRenderedPageBreak/>
              <w:t>15.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b/>
                <w:i/>
                <w:sz w:val="24"/>
                <w:szCs w:val="24"/>
              </w:rPr>
              <w:t>Виберіть із запропонованих гідрографічних об’єктів озеро: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а) Чо</w:t>
            </w:r>
            <w:bookmarkStart w:id="0" w:name="_GoBack"/>
            <w:bookmarkEnd w:id="0"/>
            <w:r w:rsidRPr="00685A94">
              <w:rPr>
                <w:sz w:val="24"/>
                <w:szCs w:val="24"/>
              </w:rPr>
              <w:t>рне море;</w:t>
            </w:r>
          </w:p>
        </w:tc>
        <w:tc>
          <w:tcPr>
            <w:tcW w:w="4499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в) Азовське море;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 Каспійське море;+</w:t>
            </w:r>
          </w:p>
        </w:tc>
        <w:tc>
          <w:tcPr>
            <w:tcW w:w="4499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 Балтійське море;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16.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b/>
                <w:i/>
                <w:sz w:val="24"/>
                <w:szCs w:val="24"/>
              </w:rPr>
              <w:t>Вкажіть висоту місцевості, яку позначають на географічних картах: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а). відносну;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в). абсолютну;+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середню;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загальну;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sz w:val="24"/>
                <w:szCs w:val="24"/>
                <w:lang w:eastAsia="en-US"/>
              </w:rPr>
              <w:t>17.</w:t>
            </w:r>
          </w:p>
        </w:tc>
        <w:tc>
          <w:tcPr>
            <w:tcW w:w="9151" w:type="dxa"/>
            <w:gridSpan w:val="2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b/>
                <w:i/>
                <w:sz w:val="24"/>
                <w:szCs w:val="24"/>
              </w:rPr>
            </w:pPr>
            <w:r w:rsidRPr="00685A94">
              <w:rPr>
                <w:b/>
                <w:i/>
                <w:spacing w:val="-6"/>
                <w:sz w:val="24"/>
                <w:szCs w:val="24"/>
              </w:rPr>
              <w:t>Час, однаковий для всіх пунктів, розташованих на даному меридіані, називають: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а). поясним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в). всесвітнім;           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б). </w:t>
            </w:r>
            <w:proofErr w:type="spellStart"/>
            <w:r w:rsidRPr="00685A94">
              <w:rPr>
                <w:sz w:val="24"/>
                <w:szCs w:val="24"/>
              </w:rPr>
              <w:t>місцевим+</w:t>
            </w:r>
            <w:proofErr w:type="spellEnd"/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декретним.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18.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b/>
                <w:i/>
                <w:sz w:val="24"/>
                <w:szCs w:val="24"/>
              </w:rPr>
              <w:t>Яка з географічних назв є зайвою: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а). </w:t>
            </w:r>
            <w:proofErr w:type="spellStart"/>
            <w:r w:rsidRPr="00685A94">
              <w:rPr>
                <w:sz w:val="24"/>
                <w:szCs w:val="24"/>
              </w:rPr>
              <w:t>терикони+</w:t>
            </w:r>
            <w:proofErr w:type="spellEnd"/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в). вимоїни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яри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селі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19.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b/>
                <w:i/>
                <w:sz w:val="24"/>
                <w:szCs w:val="24"/>
              </w:rPr>
              <w:t>Який з термінів є зайвим: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а). </w:t>
            </w:r>
            <w:proofErr w:type="spellStart"/>
            <w:r w:rsidRPr="00685A94">
              <w:rPr>
                <w:sz w:val="24"/>
                <w:szCs w:val="24"/>
              </w:rPr>
              <w:t>негри+</w:t>
            </w:r>
            <w:proofErr w:type="spellEnd"/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в). метиси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самбо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мулати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20.</w:t>
            </w:r>
          </w:p>
        </w:tc>
        <w:tc>
          <w:tcPr>
            <w:tcW w:w="9151" w:type="dxa"/>
            <w:gridSpan w:val="2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b/>
                <w:i/>
                <w:sz w:val="24"/>
                <w:szCs w:val="24"/>
              </w:rPr>
            </w:pPr>
            <w:r w:rsidRPr="00685A94">
              <w:rPr>
                <w:b/>
                <w:i/>
                <w:sz w:val="24"/>
                <w:szCs w:val="24"/>
              </w:rPr>
              <w:t>Виберіть море з найменшим показником солоності: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а). Середземне море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в). Карське </w:t>
            </w:r>
            <w:proofErr w:type="spellStart"/>
            <w:r w:rsidRPr="00685A94">
              <w:rPr>
                <w:sz w:val="24"/>
                <w:szCs w:val="24"/>
              </w:rPr>
              <w:t>море+</w:t>
            </w:r>
            <w:proofErr w:type="spellEnd"/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Чорне море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Японське море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21.</w:t>
            </w:r>
          </w:p>
        </w:tc>
        <w:tc>
          <w:tcPr>
            <w:tcW w:w="9151" w:type="dxa"/>
            <w:gridSpan w:val="2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b/>
                <w:i/>
                <w:sz w:val="24"/>
                <w:szCs w:val="24"/>
              </w:rPr>
            </w:pPr>
            <w:r w:rsidRPr="00685A94">
              <w:rPr>
                <w:b/>
                <w:i/>
                <w:sz w:val="24"/>
                <w:szCs w:val="24"/>
              </w:rPr>
              <w:t>Головна причина виникнення теплих і холодних течій у Світовому океані: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а). припливи й відливи;                         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в). рельєф морського дна;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постійні вітри землі; +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геомагнітні впливи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22.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b/>
                <w:i/>
                <w:sz w:val="24"/>
                <w:szCs w:val="24"/>
              </w:rPr>
              <w:t>Межею шельфу у Світовому океані є ізобата: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а). 100 м;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в). 300 м;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200 м+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500 м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sz w:val="24"/>
                <w:szCs w:val="24"/>
                <w:lang w:eastAsia="en-US"/>
              </w:rPr>
              <w:t>23.</w:t>
            </w:r>
          </w:p>
        </w:tc>
        <w:tc>
          <w:tcPr>
            <w:tcW w:w="9151" w:type="dxa"/>
            <w:gridSpan w:val="2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b/>
                <w:i/>
                <w:sz w:val="24"/>
                <w:szCs w:val="24"/>
              </w:rPr>
            </w:pPr>
            <w:proofErr w:type="spellStart"/>
            <w:r w:rsidRPr="00685A94">
              <w:rPr>
                <w:b/>
                <w:i/>
                <w:sz w:val="24"/>
                <w:szCs w:val="24"/>
              </w:rPr>
              <w:t>Джарилгач</w:t>
            </w:r>
            <w:proofErr w:type="spellEnd"/>
            <w:r w:rsidRPr="00685A94">
              <w:rPr>
                <w:b/>
                <w:i/>
                <w:sz w:val="24"/>
                <w:szCs w:val="24"/>
              </w:rPr>
              <w:t xml:space="preserve"> — це приклад: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а). льодовикової акумуляції</w:t>
            </w:r>
            <w:r w:rsidRPr="00685A94">
              <w:rPr>
                <w:sz w:val="24"/>
                <w:szCs w:val="24"/>
              </w:rPr>
              <w:tab/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в). еолової акумуляції;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річкової акумуляції;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г). морської </w:t>
            </w:r>
            <w:proofErr w:type="spellStart"/>
            <w:r w:rsidRPr="00685A94">
              <w:rPr>
                <w:sz w:val="24"/>
                <w:szCs w:val="24"/>
              </w:rPr>
              <w:t>акумуляції.+</w:t>
            </w:r>
            <w:proofErr w:type="spellEnd"/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24.</w:t>
            </w:r>
          </w:p>
        </w:tc>
        <w:tc>
          <w:tcPr>
            <w:tcW w:w="9151" w:type="dxa"/>
            <w:gridSpan w:val="2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b/>
                <w:i/>
                <w:sz w:val="24"/>
                <w:szCs w:val="24"/>
              </w:rPr>
            </w:pPr>
            <w:r w:rsidRPr="00685A94">
              <w:rPr>
                <w:b/>
                <w:i/>
                <w:sz w:val="24"/>
                <w:szCs w:val="24"/>
              </w:rPr>
              <w:t>Рівнина, в основі якої лежить більш молода тектонічна структура, ніж в інших названих рівнин: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а). Східноєвропейська рівнина;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в). Амазонська низовина;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Західносибірська низовина;+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Велика Китайська рівнина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25.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b/>
                <w:i/>
                <w:sz w:val="24"/>
                <w:szCs w:val="24"/>
              </w:rPr>
              <w:t>Рік першого сходження на Джомолунгму: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а). 1873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в). 1953+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1913;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1983.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26</w:t>
            </w:r>
            <w:r w:rsidRPr="00685A94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151" w:type="dxa"/>
            <w:gridSpan w:val="2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b/>
                <w:i/>
                <w:sz w:val="24"/>
                <w:szCs w:val="24"/>
              </w:rPr>
            </w:pPr>
            <w:r w:rsidRPr="00685A94">
              <w:rPr>
                <w:b/>
                <w:i/>
                <w:sz w:val="24"/>
                <w:szCs w:val="24"/>
              </w:rPr>
              <w:t>Позначте геологічний період, який входить до мезозойської ери: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а). кембрійський період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в). пермський період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б). крейдовий </w:t>
            </w:r>
            <w:proofErr w:type="spellStart"/>
            <w:r w:rsidRPr="00685A94">
              <w:rPr>
                <w:sz w:val="24"/>
                <w:szCs w:val="24"/>
              </w:rPr>
              <w:t>період+</w:t>
            </w:r>
            <w:proofErr w:type="spellEnd"/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четвертинний період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27.</w:t>
            </w:r>
          </w:p>
        </w:tc>
        <w:tc>
          <w:tcPr>
            <w:tcW w:w="9151" w:type="dxa"/>
            <w:gridSpan w:val="2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b/>
                <w:i/>
                <w:sz w:val="24"/>
                <w:szCs w:val="24"/>
              </w:rPr>
            </w:pPr>
            <w:r w:rsidRPr="00685A94">
              <w:rPr>
                <w:b/>
                <w:i/>
                <w:sz w:val="24"/>
                <w:szCs w:val="24"/>
              </w:rPr>
              <w:t>Видатний учений, автор учення про біосферу, перший президент АН України: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а). </w:t>
            </w:r>
            <w:proofErr w:type="spellStart"/>
            <w:r w:rsidRPr="00685A94">
              <w:rPr>
                <w:sz w:val="24"/>
                <w:szCs w:val="24"/>
              </w:rPr>
              <w:t>Вернадський+</w:t>
            </w:r>
            <w:proofErr w:type="spellEnd"/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в). Докучаєв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Рудницький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г). </w:t>
            </w:r>
            <w:proofErr w:type="spellStart"/>
            <w:r w:rsidRPr="00685A94">
              <w:rPr>
                <w:sz w:val="24"/>
                <w:szCs w:val="24"/>
              </w:rPr>
              <w:t>Кубійович</w:t>
            </w:r>
            <w:proofErr w:type="spellEnd"/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28.</w:t>
            </w:r>
          </w:p>
        </w:tc>
        <w:tc>
          <w:tcPr>
            <w:tcW w:w="9151" w:type="dxa"/>
            <w:gridSpan w:val="2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b/>
                <w:i/>
                <w:sz w:val="24"/>
                <w:szCs w:val="24"/>
              </w:rPr>
            </w:pPr>
            <w:r w:rsidRPr="00685A94">
              <w:rPr>
                <w:b/>
                <w:i/>
                <w:sz w:val="24"/>
                <w:szCs w:val="24"/>
              </w:rPr>
              <w:t>Позначте форму рельєфу , яка займає більшу частину території України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а). Східноєвропейська </w:t>
            </w:r>
            <w:proofErr w:type="spellStart"/>
            <w:r w:rsidRPr="00685A94">
              <w:rPr>
                <w:sz w:val="24"/>
                <w:szCs w:val="24"/>
              </w:rPr>
              <w:t>рівнина+</w:t>
            </w:r>
            <w:proofErr w:type="spellEnd"/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в). Подільська височина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Українські Карпати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Придніпровська низовина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29.</w:t>
            </w:r>
          </w:p>
        </w:tc>
        <w:tc>
          <w:tcPr>
            <w:tcW w:w="9151" w:type="dxa"/>
            <w:gridSpan w:val="2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b/>
                <w:i/>
                <w:sz w:val="24"/>
                <w:szCs w:val="24"/>
              </w:rPr>
            </w:pPr>
            <w:r w:rsidRPr="00685A94">
              <w:rPr>
                <w:b/>
                <w:i/>
                <w:sz w:val="24"/>
                <w:szCs w:val="24"/>
              </w:rPr>
              <w:t>Багато зробив у вивченні ґрунтів України: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а). Чубинський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 xml:space="preserve">в). </w:t>
            </w:r>
            <w:proofErr w:type="spellStart"/>
            <w:r w:rsidRPr="00685A94">
              <w:rPr>
                <w:sz w:val="24"/>
                <w:szCs w:val="24"/>
              </w:rPr>
              <w:t>Докучаєв+</w:t>
            </w:r>
            <w:proofErr w:type="spellEnd"/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Вернадський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Тутковський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rFonts w:eastAsia="Calibri"/>
                <w:b/>
                <w:i/>
                <w:sz w:val="24"/>
                <w:szCs w:val="24"/>
                <w:lang w:eastAsia="en-US"/>
              </w:rPr>
              <w:t>30.</w:t>
            </w:r>
          </w:p>
        </w:tc>
        <w:tc>
          <w:tcPr>
            <w:tcW w:w="9151" w:type="dxa"/>
            <w:gridSpan w:val="2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685A94">
              <w:rPr>
                <w:b/>
                <w:i/>
                <w:sz w:val="24"/>
                <w:szCs w:val="24"/>
              </w:rPr>
              <w:t>Основні корисні копалини Прикарпаття: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а). кіновар, графіт, сіль;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в). граніт, базальт, гнейс;</w:t>
            </w:r>
          </w:p>
        </w:tc>
      </w:tr>
      <w:tr w:rsidR="00685A94" w:rsidRPr="00685A94" w:rsidTr="00495EA0">
        <w:tc>
          <w:tcPr>
            <w:tcW w:w="568" w:type="dxa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652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б). нафта, газ, озокерит;</w:t>
            </w:r>
          </w:p>
        </w:tc>
        <w:tc>
          <w:tcPr>
            <w:tcW w:w="4499" w:type="dxa"/>
            <w:vAlign w:val="center"/>
          </w:tcPr>
          <w:p w:rsidR="00685A94" w:rsidRPr="00685A94" w:rsidRDefault="00685A94" w:rsidP="00495EA0">
            <w:pPr>
              <w:tabs>
                <w:tab w:val="left" w:pos="0"/>
              </w:tabs>
              <w:ind w:left="284" w:hanging="284"/>
              <w:rPr>
                <w:sz w:val="24"/>
                <w:szCs w:val="24"/>
              </w:rPr>
            </w:pPr>
            <w:r w:rsidRPr="00685A94">
              <w:rPr>
                <w:sz w:val="24"/>
                <w:szCs w:val="24"/>
              </w:rPr>
              <w:t>г). залізні руди, торф, гіпс.</w:t>
            </w:r>
          </w:p>
        </w:tc>
      </w:tr>
    </w:tbl>
    <w:p w:rsidR="009A0735" w:rsidRDefault="009A0735"/>
    <w:sectPr w:rsidR="009A0735" w:rsidSect="009A07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85A94"/>
    <w:rsid w:val="00685A94"/>
    <w:rsid w:val="009A07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5A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85A94"/>
    <w:pPr>
      <w:spacing w:after="0" w:line="240" w:lineRule="auto"/>
    </w:pPr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961</Words>
  <Characters>5484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1</cp:revision>
  <dcterms:created xsi:type="dcterms:W3CDTF">2017-11-13T08:35:00Z</dcterms:created>
  <dcterms:modified xsi:type="dcterms:W3CDTF">2017-11-13T08:36:00Z</dcterms:modified>
</cp:coreProperties>
</file>